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E37C6" w14:textId="65B2EBC8" w:rsidR="00FD7463" w:rsidRDefault="00270213" w:rsidP="009669DE">
      <w:pPr>
        <w:ind w:left="5664" w:firstLine="708"/>
      </w:pPr>
      <w:r>
        <w:rPr>
          <w:noProof/>
        </w:rPr>
        <w:drawing>
          <wp:inline distT="0" distB="0" distL="0" distR="0" wp14:anchorId="1C0C4DD2" wp14:editId="2EFD0A29">
            <wp:extent cx="1826993" cy="659476"/>
            <wp:effectExtent l="0" t="0" r="1905" b="7620"/>
            <wp:docPr id="1" name="Obraz 1" descr="Logotypy ZUT, WNoŻiR i księga znaku - Wydział Nauk o Żywności i Rybactwa 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UT, WNoŻiR i księga znaku - Wydział Nauk o Żywności i Rybactwa Z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26" cy="6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BF6F" w14:textId="77777777" w:rsidR="00270213" w:rsidRDefault="00270213" w:rsidP="00A46BAA">
      <w:pPr>
        <w:ind w:firstLine="708"/>
      </w:pPr>
    </w:p>
    <w:p w14:paraId="59C97A2A" w14:textId="77777777" w:rsidR="00270213" w:rsidRDefault="00270213" w:rsidP="00A46BAA">
      <w:pPr>
        <w:ind w:firstLine="708"/>
      </w:pPr>
    </w:p>
    <w:p w14:paraId="5E388498" w14:textId="59D4F50B" w:rsidR="00A46BAA" w:rsidRPr="00E74C1B" w:rsidRDefault="00A46BAA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C1B">
        <w:rPr>
          <w:rFonts w:ascii="Times New Roman" w:hAnsi="Times New Roman" w:cs="Times New Roman"/>
          <w:sz w:val="24"/>
          <w:szCs w:val="24"/>
        </w:rPr>
        <w:t>SPRAWOZDANIE SEMESTRALNE Z ANKIETYZACJI ZAJĘĆ DYDAKTYCZNYCH, SEMESTR LETNI ROKU AKADEMICKIEGO 2022/2023</w:t>
      </w:r>
    </w:p>
    <w:p w14:paraId="7191C86B" w14:textId="77777777" w:rsidR="00A46BAA" w:rsidRPr="00E74C1B" w:rsidRDefault="00A46BAA" w:rsidP="00E74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5C1A" w14:textId="18FBA88E" w:rsidR="00A46BAA" w:rsidRPr="00E74C1B" w:rsidRDefault="00A46BAA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C1B">
        <w:rPr>
          <w:rFonts w:ascii="Times New Roman" w:hAnsi="Times New Roman" w:cs="Times New Roman"/>
          <w:sz w:val="24"/>
          <w:szCs w:val="24"/>
        </w:rPr>
        <w:t xml:space="preserve">W semestrze letnim roku akademickiego 2020/2021 ankietyzacji poddano 53 nauczycieli realizujących zajęcia dydaktyczne na Wydziale Nauk o Żywności i Rybactwa </w:t>
      </w:r>
      <w:r w:rsidR="009669DE">
        <w:rPr>
          <w:rFonts w:ascii="Times New Roman" w:hAnsi="Times New Roman" w:cs="Times New Roman"/>
          <w:sz w:val="24"/>
          <w:szCs w:val="24"/>
        </w:rPr>
        <w:br/>
      </w:r>
      <w:r w:rsidRPr="00E74C1B">
        <w:rPr>
          <w:rFonts w:ascii="Times New Roman" w:hAnsi="Times New Roman" w:cs="Times New Roman"/>
          <w:sz w:val="24"/>
          <w:szCs w:val="24"/>
        </w:rPr>
        <w:t xml:space="preserve">w Zachodniopomorskim Uniwersytecie Technologicznym w Szczecinie. W ankietyzacji </w:t>
      </w:r>
      <w:r w:rsidR="009669DE">
        <w:rPr>
          <w:rFonts w:ascii="Times New Roman" w:hAnsi="Times New Roman" w:cs="Times New Roman"/>
          <w:sz w:val="24"/>
          <w:szCs w:val="24"/>
        </w:rPr>
        <w:t>u</w:t>
      </w:r>
      <w:r w:rsidRPr="00E74C1B">
        <w:rPr>
          <w:rFonts w:ascii="Times New Roman" w:hAnsi="Times New Roman" w:cs="Times New Roman"/>
          <w:sz w:val="24"/>
          <w:szCs w:val="24"/>
        </w:rPr>
        <w:t>dział wzięło</w:t>
      </w:r>
      <w:r w:rsidR="009669DE">
        <w:rPr>
          <w:rFonts w:ascii="Times New Roman" w:hAnsi="Times New Roman" w:cs="Times New Roman"/>
          <w:sz w:val="24"/>
          <w:szCs w:val="24"/>
        </w:rPr>
        <w:t xml:space="preserve"> 28% studentów,</w:t>
      </w:r>
      <w:r w:rsidRPr="00E74C1B">
        <w:rPr>
          <w:rFonts w:ascii="Times New Roman" w:hAnsi="Times New Roman" w:cs="Times New Roman"/>
          <w:sz w:val="24"/>
          <w:szCs w:val="24"/>
        </w:rPr>
        <w:t xml:space="preserve"> </w:t>
      </w:r>
      <w:r w:rsidR="009669DE">
        <w:rPr>
          <w:rFonts w:ascii="Times New Roman" w:hAnsi="Times New Roman" w:cs="Times New Roman"/>
          <w:sz w:val="24"/>
          <w:szCs w:val="24"/>
        </w:rPr>
        <w:t>s</w:t>
      </w:r>
      <w:r w:rsidRPr="00E74C1B">
        <w:rPr>
          <w:rFonts w:ascii="Times New Roman" w:hAnsi="Times New Roman" w:cs="Times New Roman"/>
          <w:sz w:val="24"/>
          <w:szCs w:val="24"/>
        </w:rPr>
        <w:t>pośród wszystkich uprawnionych do wzięcia udziału w ankietyzacji studentów WNo</w:t>
      </w:r>
      <w:r w:rsidR="00E74C1B" w:rsidRPr="00E74C1B">
        <w:rPr>
          <w:rFonts w:ascii="Times New Roman" w:hAnsi="Times New Roman" w:cs="Times New Roman"/>
          <w:sz w:val="24"/>
          <w:szCs w:val="24"/>
        </w:rPr>
        <w:t>Ż</w:t>
      </w:r>
      <w:r w:rsidRPr="00E74C1B">
        <w:rPr>
          <w:rFonts w:ascii="Times New Roman" w:hAnsi="Times New Roman" w:cs="Times New Roman"/>
          <w:sz w:val="24"/>
          <w:szCs w:val="24"/>
        </w:rPr>
        <w:t>iR.</w:t>
      </w:r>
    </w:p>
    <w:p w14:paraId="41954F82" w14:textId="2A11D4EE" w:rsidR="00A46BAA" w:rsidRPr="00E74C1B" w:rsidRDefault="00A46BAA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DABA0" w14:textId="638ABE94" w:rsidR="00636A96" w:rsidRPr="00E74C1B" w:rsidRDefault="002756D5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34D435" wp14:editId="58B5A901">
            <wp:extent cx="3716216" cy="2409092"/>
            <wp:effectExtent l="0" t="0" r="17780" b="10795"/>
            <wp:docPr id="127921777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4CBFCD4-890D-C70F-921C-BE99DD7FF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747F25" w14:textId="3A4EA5C3" w:rsidR="00636A96" w:rsidRPr="00E74C1B" w:rsidRDefault="00636A96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BF70C" w14:textId="097E1D5D" w:rsidR="00A46BAA" w:rsidRPr="00E74C1B" w:rsidRDefault="00A46BAA" w:rsidP="002756D5">
      <w:pPr>
        <w:jc w:val="both"/>
        <w:rPr>
          <w:rFonts w:ascii="Times New Roman" w:hAnsi="Times New Roman" w:cs="Times New Roman"/>
          <w:sz w:val="24"/>
          <w:szCs w:val="24"/>
        </w:rPr>
      </w:pPr>
      <w:r w:rsidRPr="00E74C1B">
        <w:rPr>
          <w:rFonts w:ascii="Times New Roman" w:hAnsi="Times New Roman" w:cs="Times New Roman"/>
          <w:sz w:val="24"/>
          <w:szCs w:val="24"/>
        </w:rPr>
        <w:t>Rys. 1</w:t>
      </w:r>
      <w:r w:rsidR="009669DE">
        <w:rPr>
          <w:rFonts w:ascii="Times New Roman" w:hAnsi="Times New Roman" w:cs="Times New Roman"/>
          <w:sz w:val="24"/>
          <w:szCs w:val="24"/>
        </w:rPr>
        <w:t>.</w:t>
      </w:r>
      <w:r w:rsidRPr="00E74C1B">
        <w:rPr>
          <w:rFonts w:ascii="Times New Roman" w:hAnsi="Times New Roman" w:cs="Times New Roman"/>
          <w:sz w:val="24"/>
          <w:szCs w:val="24"/>
        </w:rPr>
        <w:t xml:space="preserve"> Zestawienie wyników ankiety</w:t>
      </w:r>
    </w:p>
    <w:p w14:paraId="3948AC0F" w14:textId="77777777" w:rsidR="005C172F" w:rsidRPr="00E74C1B" w:rsidRDefault="005C172F" w:rsidP="00E74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E786D" w14:textId="1D82F410" w:rsidR="005C172F" w:rsidRPr="00903B9B" w:rsidRDefault="001703BE" w:rsidP="009669DE">
      <w:pPr>
        <w:pStyle w:val="Default"/>
        <w:ind w:firstLine="708"/>
        <w:jc w:val="both"/>
        <w:rPr>
          <w:color w:val="auto"/>
        </w:rPr>
      </w:pPr>
      <w:r w:rsidRPr="00903B9B">
        <w:rPr>
          <w:color w:val="auto"/>
        </w:rPr>
        <w:t>W semestrze letni 2022/2023  oceniani nauczyciel</w:t>
      </w:r>
      <w:r w:rsidR="00E74C1B" w:rsidRPr="00903B9B">
        <w:rPr>
          <w:color w:val="auto"/>
        </w:rPr>
        <w:t>e</w:t>
      </w:r>
      <w:r w:rsidRPr="00903B9B">
        <w:rPr>
          <w:color w:val="auto"/>
        </w:rPr>
        <w:t xml:space="preserve"> otrzymali bardzo dobre oceny. Aż </w:t>
      </w:r>
      <w:r w:rsidR="00636A96" w:rsidRPr="00903B9B">
        <w:rPr>
          <w:color w:val="auto"/>
        </w:rPr>
        <w:t>11 nauczycieli</w:t>
      </w:r>
      <w:r w:rsidR="009669DE">
        <w:rPr>
          <w:color w:val="auto"/>
        </w:rPr>
        <w:t>,</w:t>
      </w:r>
      <w:r w:rsidR="00636A96" w:rsidRPr="00903B9B">
        <w:rPr>
          <w:color w:val="auto"/>
        </w:rPr>
        <w:t xml:space="preserve"> </w:t>
      </w:r>
      <w:r w:rsidR="00E74C1B" w:rsidRPr="00903B9B">
        <w:rPr>
          <w:color w:val="auto"/>
        </w:rPr>
        <w:t xml:space="preserve"> co stanowiło 20,7%</w:t>
      </w:r>
      <w:r w:rsidR="009669DE">
        <w:rPr>
          <w:color w:val="auto"/>
        </w:rPr>
        <w:t>,</w:t>
      </w:r>
      <w:r w:rsidR="00E74C1B" w:rsidRPr="00903B9B">
        <w:rPr>
          <w:color w:val="auto"/>
        </w:rPr>
        <w:t xml:space="preserve"> </w:t>
      </w:r>
      <w:r w:rsidR="00636A96" w:rsidRPr="00903B9B">
        <w:rPr>
          <w:color w:val="auto"/>
        </w:rPr>
        <w:t xml:space="preserve">otrzymało ocenę 5.0. </w:t>
      </w:r>
      <w:r w:rsidR="00E74C1B" w:rsidRPr="00903B9B">
        <w:rPr>
          <w:color w:val="auto"/>
        </w:rPr>
        <w:t>Ponad 77% ocenianych nauczycieli (41 osób) otrzymało ocenę w zakresie od 4,51 do 5,0;</w:t>
      </w:r>
      <w:r w:rsidR="00903B9B" w:rsidRPr="00903B9B">
        <w:rPr>
          <w:color w:val="auto"/>
        </w:rPr>
        <w:t xml:space="preserve"> 17 </w:t>
      </w:r>
      <w:r w:rsidR="00E74C1B" w:rsidRPr="00903B9B">
        <w:rPr>
          <w:color w:val="auto"/>
        </w:rPr>
        <w:t>% (</w:t>
      </w:r>
      <w:r w:rsidR="00903B9B" w:rsidRPr="00903B9B">
        <w:rPr>
          <w:color w:val="auto"/>
        </w:rPr>
        <w:t>9</w:t>
      </w:r>
      <w:r w:rsidR="00E74C1B" w:rsidRPr="00903B9B">
        <w:rPr>
          <w:color w:val="auto"/>
        </w:rPr>
        <w:t xml:space="preserve"> osób) uzyskało ocenę na poziomie 4,01 – 4,50. </w:t>
      </w:r>
      <w:r w:rsidR="00903B9B" w:rsidRPr="00903B9B">
        <w:rPr>
          <w:color w:val="auto"/>
        </w:rPr>
        <w:t xml:space="preserve">Trzech </w:t>
      </w:r>
      <w:r w:rsidR="00E74C1B" w:rsidRPr="00903B9B">
        <w:rPr>
          <w:color w:val="auto"/>
        </w:rPr>
        <w:t>nauczycieli (</w:t>
      </w:r>
      <w:r w:rsidR="00903B9B" w:rsidRPr="00903B9B">
        <w:rPr>
          <w:color w:val="auto"/>
        </w:rPr>
        <w:t xml:space="preserve">5,6 </w:t>
      </w:r>
      <w:r w:rsidR="00E74C1B" w:rsidRPr="00903B9B">
        <w:rPr>
          <w:color w:val="auto"/>
        </w:rPr>
        <w:t xml:space="preserve">%) otrzymało ocenę mieszczącą się w granicach 3,51 – 4,00, </w:t>
      </w:r>
      <w:r w:rsidR="00903B9B" w:rsidRPr="00903B9B">
        <w:rPr>
          <w:color w:val="auto"/>
        </w:rPr>
        <w:t>Najniższą ocenę w ankiecie otrzymało dwóch nauczycieli z wynikiem 3,69 i 3,92.</w:t>
      </w:r>
      <w:r w:rsidR="00E74C1B" w:rsidRPr="00903B9B">
        <w:rPr>
          <w:color w:val="auto"/>
        </w:rPr>
        <w:t xml:space="preserve"> </w:t>
      </w:r>
      <w:r w:rsidR="009669DE">
        <w:rPr>
          <w:color w:val="auto"/>
        </w:rPr>
        <w:br/>
      </w:r>
      <w:r w:rsidR="00E74C1B" w:rsidRPr="00903B9B">
        <w:rPr>
          <w:color w:val="auto"/>
        </w:rPr>
        <w:t>W ocenianym semestrze żaden z nauczycieli nie otrzymał oceny poniżej 3,50 (Rys.1).</w:t>
      </w:r>
    </w:p>
    <w:p w14:paraId="0111D685" w14:textId="55188761" w:rsidR="001703BE" w:rsidRDefault="001703BE" w:rsidP="00E74C1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C1B">
        <w:rPr>
          <w:rFonts w:ascii="Times New Roman" w:hAnsi="Times New Roman" w:cs="Times New Roman"/>
          <w:sz w:val="24"/>
          <w:szCs w:val="24"/>
        </w:rPr>
        <w:t xml:space="preserve">Osoby najniżej ocenione zostaną poddane hospitacji, w terminie wyznaczonym przez Wydziałową Komisję ds. Jakości Kształcenia. W ankietach studenci zamieszczali także swoje uwagi, które indywidualnie zostały przeanalizowane przez Dziekana WNoŻiR, a następnie spostrzeżenia Dziekana przekazano Kierownikom poszczególnych jednostek (Katedry/Zakłady) Wydziału, z prośbą o przeprowadzenie rozmów z pracownikami. Mimo </w:t>
      </w:r>
      <w:r w:rsidRPr="00E74C1B">
        <w:rPr>
          <w:rFonts w:ascii="Times New Roman" w:hAnsi="Times New Roman" w:cs="Times New Roman"/>
          <w:sz w:val="24"/>
          <w:szCs w:val="24"/>
        </w:rPr>
        <w:lastRenderedPageBreak/>
        <w:t>zadawalających ocen, wskazujących na znaczną poprawę jakości kształcenia przez nauczycieli WNoŻiR, studenci Wydziału zachęcani są do wypełniania ankiet, co widocznie przekłada się na frekwencję w wypełnianiu ankiet w poszczególnych semestrach.</w:t>
      </w:r>
    </w:p>
    <w:p w14:paraId="3BC17DE1" w14:textId="77777777" w:rsidR="00C14301" w:rsidRPr="00C14301" w:rsidRDefault="00C14301" w:rsidP="00C14301">
      <w:pPr>
        <w:rPr>
          <w:rFonts w:ascii="Times New Roman" w:hAnsi="Times New Roman" w:cs="Times New Roman"/>
          <w:sz w:val="24"/>
          <w:szCs w:val="24"/>
        </w:rPr>
      </w:pPr>
    </w:p>
    <w:p w14:paraId="69E4E729" w14:textId="77777777" w:rsidR="00C14301" w:rsidRDefault="00C14301" w:rsidP="00C14301">
      <w:pPr>
        <w:rPr>
          <w:rFonts w:ascii="Times New Roman" w:hAnsi="Times New Roman" w:cs="Times New Roman"/>
          <w:sz w:val="24"/>
          <w:szCs w:val="24"/>
        </w:rPr>
      </w:pPr>
    </w:p>
    <w:p w14:paraId="16D53EDF" w14:textId="77777777" w:rsidR="009669DE" w:rsidRDefault="00C14301" w:rsidP="00C14301">
      <w:pPr>
        <w:tabs>
          <w:tab w:val="left" w:pos="6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C43403" w14:textId="77777777" w:rsidR="009669DE" w:rsidRDefault="009669DE" w:rsidP="00C14301">
      <w:pPr>
        <w:tabs>
          <w:tab w:val="left" w:pos="6092"/>
        </w:tabs>
        <w:rPr>
          <w:rFonts w:ascii="Times New Roman" w:hAnsi="Times New Roman" w:cs="Times New Roman"/>
          <w:sz w:val="24"/>
          <w:szCs w:val="24"/>
        </w:rPr>
      </w:pPr>
    </w:p>
    <w:p w14:paraId="2013A5BA" w14:textId="77777777" w:rsidR="009669DE" w:rsidRDefault="009669DE" w:rsidP="00C14301">
      <w:pPr>
        <w:tabs>
          <w:tab w:val="left" w:pos="6092"/>
        </w:tabs>
        <w:rPr>
          <w:rFonts w:ascii="Times New Roman" w:hAnsi="Times New Roman" w:cs="Times New Roman"/>
          <w:sz w:val="24"/>
          <w:szCs w:val="24"/>
        </w:rPr>
      </w:pPr>
    </w:p>
    <w:p w14:paraId="4A572C78" w14:textId="77777777" w:rsidR="009669DE" w:rsidRDefault="00C14301" w:rsidP="009669DE">
      <w:pPr>
        <w:tabs>
          <w:tab w:val="left" w:pos="6092"/>
        </w:tabs>
        <w:ind w:left="5664"/>
        <w:rPr>
          <w:rFonts w:ascii="Times New Roman" w:hAnsi="Times New Roman" w:cs="Times New Roman"/>
          <w:sz w:val="20"/>
          <w:szCs w:val="20"/>
        </w:rPr>
      </w:pPr>
      <w:r w:rsidRPr="009669DE">
        <w:rPr>
          <w:rFonts w:ascii="Times New Roman" w:hAnsi="Times New Roman" w:cs="Times New Roman"/>
          <w:sz w:val="20"/>
          <w:szCs w:val="20"/>
        </w:rPr>
        <w:t xml:space="preserve">Pełnomocnik dziekana ds. ankietyzacji </w:t>
      </w:r>
    </w:p>
    <w:p w14:paraId="44FB1E6D" w14:textId="2CC98745" w:rsidR="00C14301" w:rsidRPr="009669DE" w:rsidRDefault="009669DE" w:rsidP="009669DE">
      <w:pPr>
        <w:tabs>
          <w:tab w:val="left" w:pos="6092"/>
        </w:tabs>
        <w:ind w:left="5664"/>
        <w:rPr>
          <w:rFonts w:ascii="Times New Roman" w:hAnsi="Times New Roman" w:cs="Times New Roman"/>
          <w:sz w:val="20"/>
          <w:szCs w:val="20"/>
        </w:rPr>
      </w:pPr>
      <w:r w:rsidRPr="009669DE">
        <w:rPr>
          <w:rFonts w:ascii="Times New Roman" w:hAnsi="Times New Roman" w:cs="Times New Roman"/>
          <w:sz w:val="20"/>
          <w:szCs w:val="20"/>
        </w:rPr>
        <w:t>zajęć</w:t>
      </w:r>
      <w:r w:rsidR="00C14301" w:rsidRPr="009669DE">
        <w:rPr>
          <w:rFonts w:ascii="Times New Roman" w:hAnsi="Times New Roman" w:cs="Times New Roman"/>
          <w:sz w:val="20"/>
          <w:szCs w:val="20"/>
        </w:rPr>
        <w:t xml:space="preserve"> dydaktycznych</w:t>
      </w:r>
    </w:p>
    <w:sectPr w:rsidR="00C14301" w:rsidRPr="0096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AA"/>
    <w:rsid w:val="001703BE"/>
    <w:rsid w:val="00263B32"/>
    <w:rsid w:val="00270213"/>
    <w:rsid w:val="002756D5"/>
    <w:rsid w:val="004E488C"/>
    <w:rsid w:val="00512B0F"/>
    <w:rsid w:val="005C172F"/>
    <w:rsid w:val="00636A96"/>
    <w:rsid w:val="007E7DF4"/>
    <w:rsid w:val="00903B9B"/>
    <w:rsid w:val="009669DE"/>
    <w:rsid w:val="00A46BAA"/>
    <w:rsid w:val="00C14301"/>
    <w:rsid w:val="00E74C1B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E797"/>
  <w15:chartTrackingRefBased/>
  <w15:docId w15:val="{D087FB7B-7A72-4575-AB6D-803AB131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B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B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6B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B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B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B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B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B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B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B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B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B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B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B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B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B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B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B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6B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6B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6B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6B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6B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6B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6B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6B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6B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6BA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7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 ankiety studenta semestr letni 2022/2023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Arkusz1!$A$6:$A$8</c:f>
              <c:strCache>
                <c:ptCount val="3"/>
                <c:pt idx="0">
                  <c:v>4,51-5,0</c:v>
                </c:pt>
                <c:pt idx="1">
                  <c:v>4,01-4,5</c:v>
                </c:pt>
                <c:pt idx="2">
                  <c:v>3,51-4,0</c:v>
                </c:pt>
              </c:strCache>
            </c:strRef>
          </c:cat>
          <c:val>
            <c:numRef>
              <c:f>Arkusz1!$B$6:$B$8</c:f>
              <c:numCache>
                <c:formatCode>General</c:formatCode>
                <c:ptCount val="3"/>
                <c:pt idx="0">
                  <c:v>41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1-4105-8520-ACE76B474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63091343"/>
        <c:axId val="763094223"/>
        <c:axId val="0"/>
      </c:bar3DChart>
      <c:catAx>
        <c:axId val="7630913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3094223"/>
        <c:crosses val="autoZero"/>
        <c:auto val="1"/>
        <c:lblAlgn val="ctr"/>
        <c:lblOffset val="100"/>
        <c:noMultiLvlLbl val="0"/>
      </c:catAx>
      <c:valAx>
        <c:axId val="763094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3091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Szymczak</dc:creator>
  <cp:keywords/>
  <dc:description/>
  <cp:lastModifiedBy>Basia Szymczak</cp:lastModifiedBy>
  <cp:revision>9</cp:revision>
  <dcterms:created xsi:type="dcterms:W3CDTF">2024-03-15T12:28:00Z</dcterms:created>
  <dcterms:modified xsi:type="dcterms:W3CDTF">2024-03-17T17:57:00Z</dcterms:modified>
</cp:coreProperties>
</file>